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B3" w:rsidRPr="00B95221" w:rsidRDefault="00B95221" w:rsidP="00B95221">
      <w:pPr>
        <w:spacing w:after="0" w:line="240" w:lineRule="auto"/>
        <w:rPr>
          <w:b/>
          <w:sz w:val="24"/>
        </w:rPr>
      </w:pPr>
      <w:r w:rsidRPr="00B95221">
        <w:rPr>
          <w:rFonts w:ascii="Freestyle Script" w:hAnsi="Freestyle Script"/>
          <w:b/>
          <w:sz w:val="48"/>
        </w:rPr>
        <w:t>A Midsummer Night’s Dream</w:t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 w:rsidRPr="00B95221">
        <w:rPr>
          <w:b/>
          <w:sz w:val="32"/>
        </w:rPr>
        <w:t>Act One Notes</w:t>
      </w:r>
    </w:p>
    <w:p w:rsidR="00B95221" w:rsidRPr="00B95221" w:rsidRDefault="00B95221" w:rsidP="00B95221">
      <w:pPr>
        <w:spacing w:after="0" w:line="240" w:lineRule="auto"/>
        <w:rPr>
          <w:i/>
          <w:sz w:val="28"/>
          <w:szCs w:val="24"/>
        </w:rPr>
      </w:pPr>
      <w:r w:rsidRPr="00B95221">
        <w:rPr>
          <w:i/>
          <w:sz w:val="28"/>
          <w:szCs w:val="24"/>
        </w:rPr>
        <w:t>By William Shakespeare</w:t>
      </w:r>
    </w:p>
    <w:p w:rsidR="00B95221" w:rsidRDefault="00B95221" w:rsidP="00B95221">
      <w:pPr>
        <w:spacing w:after="0" w:line="240" w:lineRule="auto"/>
        <w:rPr>
          <w:sz w:val="24"/>
          <w:szCs w:val="24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1098"/>
        <w:gridCol w:w="9288"/>
      </w:tblGrid>
      <w:tr w:rsidR="00BF517E" w:rsidRPr="00B95221" w:rsidTr="00BF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il"/>
              <w:left w:val="nil"/>
              <w:right w:val="single" w:sz="8" w:space="0" w:color="78C0D4" w:themeColor="accent5" w:themeTint="BF"/>
            </w:tcBorders>
            <w:shd w:val="clear" w:color="auto" w:fill="auto"/>
          </w:tcPr>
          <w:p w:rsidR="00BF517E" w:rsidRPr="00B95221" w:rsidRDefault="00BF517E" w:rsidP="00B95221">
            <w:pPr>
              <w:rPr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9288" w:type="dxa"/>
            <w:tcBorders>
              <w:left w:val="single" w:sz="8" w:space="0" w:color="78C0D4" w:themeColor="accent5" w:themeTint="BF"/>
            </w:tcBorders>
          </w:tcPr>
          <w:p w:rsidR="00BF517E" w:rsidRPr="00B95221" w:rsidRDefault="00BF517E" w:rsidP="00B95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B95221">
              <w:rPr>
                <w:sz w:val="28"/>
                <w:szCs w:val="24"/>
              </w:rPr>
              <w:t>Act One, Scene One</w:t>
            </w:r>
          </w:p>
        </w:tc>
      </w:tr>
      <w:tr w:rsidR="00B95221" w:rsidRPr="00B95221" w:rsidTr="00B9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95221" w:rsidRPr="00B95221" w:rsidRDefault="00B95221" w:rsidP="00B95221">
            <w:pPr>
              <w:rPr>
                <w:sz w:val="32"/>
                <w:szCs w:val="24"/>
              </w:rPr>
            </w:pPr>
            <w:r w:rsidRPr="00B95221">
              <w:rPr>
                <w:sz w:val="32"/>
                <w:szCs w:val="24"/>
              </w:rPr>
              <w:t>Lines</w:t>
            </w:r>
          </w:p>
        </w:tc>
        <w:tc>
          <w:tcPr>
            <w:tcW w:w="9288" w:type="dxa"/>
          </w:tcPr>
          <w:p w:rsidR="00B95221" w:rsidRPr="00B95221" w:rsidRDefault="00B95221" w:rsidP="00B95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B95221">
              <w:rPr>
                <w:sz w:val="32"/>
                <w:szCs w:val="24"/>
              </w:rPr>
              <w:t>Events</w:t>
            </w:r>
          </w:p>
        </w:tc>
      </w:tr>
      <w:tr w:rsidR="00B95221" w:rsidTr="00B95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1-19</w:t>
            </w: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20-45</w:t>
            </w: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46-90</w:t>
            </w: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</w:p>
          <w:p w:rsidR="00B95221" w:rsidRDefault="00B95221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91-127</w:t>
            </w: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128-155</w:t>
            </w: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156-179</w:t>
            </w: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180-225</w:t>
            </w: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Default="00315C89" w:rsidP="00B95221">
            <w:pPr>
              <w:rPr>
                <w:b w:val="0"/>
                <w:sz w:val="24"/>
                <w:szCs w:val="24"/>
              </w:rPr>
            </w:pPr>
          </w:p>
          <w:p w:rsidR="00315C89" w:rsidRPr="00B95221" w:rsidRDefault="00315C89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226-251</w:t>
            </w:r>
          </w:p>
        </w:tc>
        <w:tc>
          <w:tcPr>
            <w:tcW w:w="9288" w:type="dxa"/>
          </w:tcPr>
          <w:p w:rsidR="00B95221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Marriage of Theseus and Hippolyta is discussed</w:t>
            </w:r>
          </w:p>
          <w:p w:rsidR="00B95221" w:rsidRPr="00B95221" w:rsidRDefault="00B95221" w:rsidP="00B952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95221">
              <w:rPr>
                <w:sz w:val="24"/>
                <w:szCs w:val="24"/>
              </w:rPr>
              <w:t>(1.1.16-19) reference to capturing Hippolyta from the Amazon</w:t>
            </w:r>
          </w:p>
          <w:p w:rsidR="00B95221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5CFE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Egeus comes w/ complaint that Hermia refuses to marry Demetrius – instead she loves </w:t>
            </w:r>
          </w:p>
          <w:p w:rsidR="00B95221" w:rsidRDefault="00B95221" w:rsidP="00E75CF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(1.1.22-27)</w:t>
            </w:r>
          </w:p>
          <w:p w:rsidR="00B95221" w:rsidRDefault="00B95221" w:rsidP="00B952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(1.1.41-45) He wants to go by the old law of Athens – choose Demetrius or die</w:t>
            </w:r>
          </w:p>
          <w:p w:rsidR="00B95221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95221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Theseus tries to reason w/ Hermia</w:t>
            </w:r>
          </w:p>
          <w:p w:rsidR="00B95221" w:rsidRDefault="00B95221" w:rsidP="00B952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“your father should be as a god” (1.1.47)</w:t>
            </w:r>
          </w:p>
          <w:p w:rsidR="00B95221" w:rsidRDefault="00B95221" w:rsidP="00B952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Hermia argues w/ Theseus about following her father’s plea (1.1.53-57)</w:t>
            </w:r>
          </w:p>
          <w:p w:rsidR="00B95221" w:rsidRDefault="00B95221" w:rsidP="00B952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Theseus gives 3 options:</w:t>
            </w:r>
          </w:p>
          <w:p w:rsidR="00B95221" w:rsidRDefault="00B95221" w:rsidP="00B95221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Marry Demetrius</w:t>
            </w:r>
          </w:p>
          <w:p w:rsidR="00B95221" w:rsidRDefault="00B95221" w:rsidP="00B95221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</w:t>
            </w:r>
          </w:p>
          <w:p w:rsidR="00B95221" w:rsidRDefault="00B95221" w:rsidP="00B95221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 a nun</w:t>
            </w:r>
          </w:p>
          <w:p w:rsidR="00B95221" w:rsidRDefault="00B95221" w:rsidP="00B952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Hermia chooses death (1.1.80)</w:t>
            </w:r>
          </w:p>
          <w:p w:rsidR="00B95221" w:rsidRDefault="00B95221" w:rsidP="00B95221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Theseus encourages Hermia to think</w:t>
            </w:r>
            <w:r w:rsidR="00E75CFE">
              <w:rPr>
                <w:sz w:val="24"/>
                <w:szCs w:val="24"/>
              </w:rPr>
              <w:t>, don’t make rash decisions</w:t>
            </w:r>
            <w:r w:rsidR="007134CA">
              <w:rPr>
                <w:sz w:val="24"/>
                <w:szCs w:val="24"/>
              </w:rPr>
              <w:t xml:space="preserve"> (1.1.83-90)</w:t>
            </w:r>
          </w:p>
          <w:p w:rsidR="00B95221" w:rsidRPr="00315C89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4"/>
              </w:rPr>
            </w:pPr>
          </w:p>
          <w:p w:rsidR="00B95221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defends himself against Demetrius</w:t>
            </w:r>
          </w:p>
          <w:p w:rsidR="00602956" w:rsidRPr="00602956" w:rsidRDefault="00602956" w:rsidP="006029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his qualities vs. Demetrius – he’s</w:t>
            </w:r>
            <w:r w:rsidRPr="00602956">
              <w:rPr>
                <w:sz w:val="24"/>
                <w:szCs w:val="24"/>
              </w:rPr>
              <w:t xml:space="preserve"> better than Dem</w:t>
            </w:r>
          </w:p>
          <w:p w:rsidR="00B95221" w:rsidRDefault="00B95221" w:rsidP="00B9522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Demetrius had an affair with Helena</w:t>
            </w:r>
            <w:r w:rsidR="00E75CFE">
              <w:rPr>
                <w:sz w:val="24"/>
                <w:szCs w:val="24"/>
              </w:rPr>
              <w:t xml:space="preserve"> (1.1.106-110)</w:t>
            </w:r>
          </w:p>
          <w:p w:rsidR="00E75CFE" w:rsidRDefault="00E75CFE" w:rsidP="00E75CFE">
            <w:pPr>
              <w:pStyle w:val="ListParagraph"/>
              <w:numPr>
                <w:ilvl w:val="1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worships Demetrius</w:t>
            </w:r>
          </w:p>
          <w:p w:rsidR="00E75CFE" w:rsidRPr="00E75CFE" w:rsidRDefault="00E75CFE" w:rsidP="00E75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5CFE">
              <w:rPr>
                <w:sz w:val="24"/>
                <w:szCs w:val="24"/>
              </w:rPr>
              <w:t>Theseus reminds Hermia of her choices</w:t>
            </w:r>
          </w:p>
          <w:p w:rsidR="00E75CFE" w:rsidRPr="00E75CFE" w:rsidRDefault="00E75CFE" w:rsidP="00E75CF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5CFE">
              <w:rPr>
                <w:sz w:val="24"/>
                <w:szCs w:val="24"/>
              </w:rPr>
              <w:t>Hippolyta not happy w/ verdict (1.1.122)</w:t>
            </w:r>
          </w:p>
          <w:p w:rsidR="00E75CFE" w:rsidRPr="00E75CFE" w:rsidRDefault="00E75CFE" w:rsidP="00E75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5CFE">
              <w:rPr>
                <w:sz w:val="24"/>
                <w:szCs w:val="24"/>
              </w:rPr>
              <w:t>Egeus and Demetrius called to business w/ Theseus (1.1.114-115, 123-127)</w:t>
            </w:r>
          </w:p>
          <w:p w:rsidR="00315C89" w:rsidRDefault="00E75CFE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Egeus announces his willingness and devotion to Theseus which in turn announces </w:t>
            </w:r>
            <w:proofErr w:type="spellStart"/>
            <w:r>
              <w:rPr>
                <w:sz w:val="24"/>
                <w:szCs w:val="24"/>
              </w:rPr>
              <w:t>Hermia’s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15C89" w:rsidRPr="00E75CFE" w:rsidRDefault="00E75CFE" w:rsidP="00315C89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disobedience of her father, Egeus</w:t>
            </w:r>
            <w:r w:rsidR="004B4EAB">
              <w:rPr>
                <w:sz w:val="24"/>
                <w:szCs w:val="24"/>
              </w:rPr>
              <w:t xml:space="preserve"> (1.1.127)</w:t>
            </w:r>
          </w:p>
          <w:p w:rsidR="00B95221" w:rsidRPr="00315C89" w:rsidRDefault="00B95221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315C89" w:rsidRDefault="00315C89" w:rsidP="00B952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Hermia is upset w/ verdict, decision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tries to comfort Hermia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reminds Hermia that love is difficult (1.1.134)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view of love (1.1.14</w:t>
            </w:r>
            <w:r w:rsidR="007134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-149) </w:t>
            </w:r>
          </w:p>
          <w:p w:rsidR="00315C89" w:rsidRDefault="00315C89" w:rsidP="00315C89">
            <w:pPr>
              <w:pStyle w:val="ListParagraph"/>
              <w:numPr>
                <w:ilvl w:val="1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Brief, swallowed by human nature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Hermia encourages patience and understanding in trials (1.1.150-155)</w:t>
            </w:r>
          </w:p>
          <w:p w:rsidR="00315C89" w:rsidRPr="00315C89" w:rsidRDefault="00315C89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4"/>
              </w:rPr>
            </w:pPr>
          </w:p>
          <w:p w:rsidR="00315C89" w:rsidRDefault="00315C89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and Hermia plan to run away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in the woods at midnight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Lysander’s aunt’s house 21 miles outside of Athens – out of the reach of the law 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Hermia agrees (1.1.168-178)</w:t>
            </w:r>
          </w:p>
          <w:p w:rsidR="00315C89" w:rsidRDefault="00315C89" w:rsidP="00315C89">
            <w:pPr>
              <w:pStyle w:val="ListParagraph"/>
              <w:numPr>
                <w:ilvl w:val="1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Comparison of her devotion to Cupid’s best arrow, Venus’s doves, Carthage Queen’s passion, men who regularly break vows</w:t>
            </w:r>
          </w:p>
          <w:p w:rsidR="00315C89" w:rsidRDefault="00315C89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15C89" w:rsidRDefault="00315C89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meets Lysander and Hermia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questions her own beauty (1.1.181-201)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Hermia and Lysander tell of their plan (1.1.202-219)</w:t>
            </w:r>
          </w:p>
          <w:p w:rsidR="00315C89" w:rsidRPr="00315C89" w:rsidRDefault="00315C89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4"/>
              </w:rPr>
            </w:pPr>
          </w:p>
          <w:p w:rsidR="00315C89" w:rsidRDefault="00315C89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Helena’s soliloquy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as pretty as Hermia.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Demetrius loves Hermia as she loves Demetrius</w:t>
            </w:r>
          </w:p>
          <w:p w:rsidR="00315C89" w:rsidRDefault="00315C89" w:rsidP="00315C89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 view of love</w:t>
            </w:r>
            <w:r w:rsidR="00175BA9">
              <w:rPr>
                <w:sz w:val="24"/>
                <w:szCs w:val="24"/>
              </w:rPr>
              <w:t xml:space="preserve"> (1.1.232-241)</w:t>
            </w:r>
          </w:p>
          <w:p w:rsidR="00315C89" w:rsidRDefault="00315C89" w:rsidP="00315C89">
            <w:pPr>
              <w:pStyle w:val="ListParagraph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Changes, unfair</w:t>
            </w:r>
          </w:p>
          <w:p w:rsidR="00315C89" w:rsidRDefault="00315C89" w:rsidP="00315C89">
            <w:pPr>
              <w:pStyle w:val="ListParagraph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 to a young boy who plays mischievous games</w:t>
            </w:r>
          </w:p>
          <w:p w:rsidR="00315C89" w:rsidRDefault="00175BA9" w:rsidP="00315C89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Demetrius said he was only Helena’s = love to Helena (1.1.242-243)</w:t>
            </w:r>
          </w:p>
          <w:p w:rsidR="00175BA9" w:rsidRDefault="00175BA9" w:rsidP="00315C89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tell Demetrius of “the plan” (1.1.246-248)</w:t>
            </w:r>
          </w:p>
          <w:p w:rsidR="00175BA9" w:rsidRPr="00315C89" w:rsidRDefault="00175BA9" w:rsidP="00315C89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sacrifice her friendship w/ Hermia (1.1.248-249) to have Demetrius (1.1.250-251)</w:t>
            </w:r>
          </w:p>
          <w:p w:rsidR="00315C89" w:rsidRPr="00315C89" w:rsidRDefault="00315C89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517E" w:rsidTr="00B9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F517E" w:rsidRDefault="00BF517E" w:rsidP="00B95221">
            <w:pPr>
              <w:rPr>
                <w:sz w:val="24"/>
                <w:szCs w:val="24"/>
              </w:rPr>
            </w:pPr>
          </w:p>
        </w:tc>
        <w:tc>
          <w:tcPr>
            <w:tcW w:w="9288" w:type="dxa"/>
          </w:tcPr>
          <w:p w:rsidR="00BF517E" w:rsidRPr="00B95221" w:rsidRDefault="007134CA" w:rsidP="00B95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Act One, Scene Two</w:t>
            </w:r>
          </w:p>
        </w:tc>
      </w:tr>
      <w:tr w:rsidR="00B95221" w:rsidTr="00B95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95221" w:rsidRPr="00F95E3B" w:rsidRDefault="00F95E3B" w:rsidP="00B95221">
            <w:pPr>
              <w:rPr>
                <w:b w:val="0"/>
                <w:sz w:val="24"/>
                <w:szCs w:val="24"/>
              </w:rPr>
            </w:pPr>
            <w:r w:rsidRPr="00F95E3B">
              <w:rPr>
                <w:b w:val="0"/>
                <w:sz w:val="24"/>
                <w:szCs w:val="24"/>
              </w:rPr>
              <w:t>1-102</w:t>
            </w:r>
          </w:p>
        </w:tc>
        <w:tc>
          <w:tcPr>
            <w:tcW w:w="9288" w:type="dxa"/>
          </w:tcPr>
          <w:p w:rsidR="00B95221" w:rsidRDefault="00BF517E" w:rsidP="00BF51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Actor’s meet to receive parts in a play for the wedding of Theseus and Hippolyta</w:t>
            </w:r>
          </w:p>
          <w:p w:rsidR="00BF517E" w:rsidRDefault="005E5CFA" w:rsidP="005E5CFA">
            <w:pPr>
              <w:pStyle w:val="ListParagraph"/>
              <w:numPr>
                <w:ilvl w:val="0"/>
                <w:numId w:val="7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– character developed</w:t>
            </w:r>
          </w:p>
          <w:p w:rsidR="005E5CFA" w:rsidRDefault="005E5CFA" w:rsidP="005E5CFA">
            <w:pPr>
              <w:pStyle w:val="ListParagraph"/>
              <w:numPr>
                <w:ilvl w:val="1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Arrogant – wants to play all of the important parts (1.2.21-35, 45-58, 64-67)</w:t>
            </w:r>
          </w:p>
          <w:p w:rsidR="005E5CFA" w:rsidRDefault="005E5CFA" w:rsidP="005E5CFA">
            <w:pPr>
              <w:pStyle w:val="ListParagraph"/>
              <w:numPr>
                <w:ilvl w:val="1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control (1.2.2-3, 8-10, 13-15, 98-99, 102)</w:t>
            </w:r>
          </w:p>
          <w:p w:rsidR="005E5CFA" w:rsidRDefault="005E5CFA" w:rsidP="005E5CFA">
            <w:pPr>
              <w:pStyle w:val="ListParagraph"/>
              <w:numPr>
                <w:ilvl w:val="1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his opinion matters (1.2.13-14)</w:t>
            </w:r>
          </w:p>
          <w:p w:rsidR="005E5CFA" w:rsidRDefault="005E5CFA" w:rsidP="005E5CFA">
            <w:pPr>
              <w:pStyle w:val="ListParagraph"/>
              <w:numPr>
                <w:ilvl w:val="1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Encourager (1.2.98-99, 102) but for selfishness (1.2.98-99, 102)</w:t>
            </w:r>
          </w:p>
          <w:p w:rsidR="005E5CFA" w:rsidRDefault="005E5CFA" w:rsidP="005E5CFA">
            <w:pPr>
              <w:pStyle w:val="ListParagraph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E5CFA" w:rsidRPr="005E5CFA" w:rsidRDefault="005E5CFA" w:rsidP="005E5CFA">
            <w:pPr>
              <w:pStyle w:val="ListParagraph"/>
              <w:numPr>
                <w:ilvl w:val="0"/>
                <w:numId w:val="7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the woods near where Lysander and Hermia will meet and also where Helena is sending Demetrius to find them</w:t>
            </w:r>
          </w:p>
        </w:tc>
      </w:tr>
    </w:tbl>
    <w:p w:rsidR="00B95221" w:rsidRPr="00B95221" w:rsidRDefault="00B95221" w:rsidP="00B95221">
      <w:pPr>
        <w:spacing w:after="0" w:line="240" w:lineRule="auto"/>
        <w:rPr>
          <w:sz w:val="24"/>
          <w:szCs w:val="24"/>
        </w:rPr>
      </w:pPr>
    </w:p>
    <w:sectPr w:rsidR="00B95221" w:rsidRPr="00B95221" w:rsidSect="00B95221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6B63"/>
    <w:multiLevelType w:val="hybridMultilevel"/>
    <w:tmpl w:val="E3C0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4EF5"/>
    <w:multiLevelType w:val="hybridMultilevel"/>
    <w:tmpl w:val="80BA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206C1"/>
    <w:multiLevelType w:val="hybridMultilevel"/>
    <w:tmpl w:val="91BE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52A3"/>
    <w:multiLevelType w:val="hybridMultilevel"/>
    <w:tmpl w:val="9F78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6399"/>
    <w:multiLevelType w:val="hybridMultilevel"/>
    <w:tmpl w:val="1E4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85399"/>
    <w:multiLevelType w:val="hybridMultilevel"/>
    <w:tmpl w:val="0DEE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11B95"/>
    <w:multiLevelType w:val="hybridMultilevel"/>
    <w:tmpl w:val="FCA2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1"/>
    <w:rsid w:val="00175BA9"/>
    <w:rsid w:val="00315C89"/>
    <w:rsid w:val="004B4EAB"/>
    <w:rsid w:val="005E5CFA"/>
    <w:rsid w:val="00602956"/>
    <w:rsid w:val="007134CA"/>
    <w:rsid w:val="00B913B3"/>
    <w:rsid w:val="00B95221"/>
    <w:rsid w:val="00BF517E"/>
    <w:rsid w:val="00E75CFE"/>
    <w:rsid w:val="00F646F2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B6A6-129E-43C7-8237-9D6E6BDA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9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95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Shawan Steplock</cp:lastModifiedBy>
  <cp:revision>8</cp:revision>
  <dcterms:created xsi:type="dcterms:W3CDTF">2014-10-08T13:10:00Z</dcterms:created>
  <dcterms:modified xsi:type="dcterms:W3CDTF">2015-10-20T16:34:00Z</dcterms:modified>
</cp:coreProperties>
</file>