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70" w:rsidRPr="008A27F5" w:rsidRDefault="008A27F5" w:rsidP="008A27F5">
      <w:pPr>
        <w:jc w:val="center"/>
        <w:rPr>
          <w:rFonts w:cs="Aharoni"/>
          <w:b/>
          <w:sz w:val="28"/>
        </w:rPr>
      </w:pPr>
      <w:r w:rsidRPr="008A27F5">
        <w:rPr>
          <w:rFonts w:cs="Aharoni"/>
          <w:b/>
          <w:sz w:val="28"/>
        </w:rPr>
        <w:t>One Minute Reading Assignment</w:t>
      </w:r>
    </w:p>
    <w:p w:rsidR="008A27F5" w:rsidRDefault="008A27F5" w:rsidP="008A27F5">
      <w:pPr>
        <w:rPr>
          <w:rFonts w:cs="Aharoni"/>
        </w:rPr>
      </w:pPr>
    </w:p>
    <w:p w:rsidR="008A27F5" w:rsidRPr="008A27F5" w:rsidRDefault="008A27F5" w:rsidP="008A27F5">
      <w:pPr>
        <w:rPr>
          <w:rFonts w:cs="Aharoni"/>
          <w:b/>
          <w:sz w:val="24"/>
        </w:rPr>
      </w:pPr>
      <w:r w:rsidRPr="008A27F5">
        <w:rPr>
          <w:rFonts w:cs="Aharoni"/>
          <w:b/>
          <w:sz w:val="24"/>
        </w:rPr>
        <w:t>Goal:</w:t>
      </w:r>
    </w:p>
    <w:p w:rsidR="008A27F5" w:rsidRDefault="008A27F5" w:rsidP="008A27F5">
      <w:pPr>
        <w:pStyle w:val="ListParagraph"/>
        <w:numPr>
          <w:ilvl w:val="0"/>
          <w:numId w:val="1"/>
        </w:numPr>
        <w:rPr>
          <w:rFonts w:cs="Aharoni"/>
        </w:rPr>
      </w:pPr>
      <w:r>
        <w:rPr>
          <w:rFonts w:cs="Aharoni"/>
        </w:rPr>
        <w:t>Challenge students to find a piece of reading that interests them and/or their peers.</w:t>
      </w:r>
    </w:p>
    <w:p w:rsidR="008A27F5" w:rsidRDefault="008A27F5" w:rsidP="008A27F5">
      <w:pPr>
        <w:pStyle w:val="ListParagraph"/>
        <w:numPr>
          <w:ilvl w:val="0"/>
          <w:numId w:val="1"/>
        </w:numPr>
        <w:rPr>
          <w:rFonts w:cs="Aharoni"/>
        </w:rPr>
      </w:pPr>
      <w:r>
        <w:rPr>
          <w:rFonts w:cs="Aharoni"/>
        </w:rPr>
        <w:t>Challenge students that reading involves all types of media.</w:t>
      </w:r>
    </w:p>
    <w:p w:rsidR="008A27F5" w:rsidRDefault="008A27F5" w:rsidP="008A27F5">
      <w:pPr>
        <w:pStyle w:val="ListParagraph"/>
        <w:numPr>
          <w:ilvl w:val="0"/>
          <w:numId w:val="1"/>
        </w:numPr>
        <w:rPr>
          <w:rFonts w:cs="Aharoni"/>
        </w:rPr>
      </w:pPr>
      <w:r w:rsidRPr="008A27F5">
        <w:rPr>
          <w:rFonts w:cs="Aharoni"/>
        </w:rPr>
        <w:t xml:space="preserve">Expose students to a variety of reading opportunities.   </w:t>
      </w:r>
    </w:p>
    <w:p w:rsidR="008A27F5" w:rsidRDefault="008A27F5" w:rsidP="008A27F5">
      <w:pPr>
        <w:pStyle w:val="ListParagraph"/>
        <w:numPr>
          <w:ilvl w:val="0"/>
          <w:numId w:val="1"/>
        </w:numPr>
        <w:rPr>
          <w:rFonts w:cs="Aharoni"/>
        </w:rPr>
      </w:pPr>
      <w:r>
        <w:rPr>
          <w:rFonts w:cs="Aharoni"/>
        </w:rPr>
        <w:t>Challenge students to read for a sustained minute.</w:t>
      </w:r>
    </w:p>
    <w:p w:rsidR="008A27F5" w:rsidRPr="008A27F5" w:rsidRDefault="008A27F5" w:rsidP="008A27F5">
      <w:pPr>
        <w:pStyle w:val="ListParagraph"/>
        <w:numPr>
          <w:ilvl w:val="0"/>
          <w:numId w:val="1"/>
        </w:numPr>
        <w:rPr>
          <w:rFonts w:cs="Aharoni"/>
        </w:rPr>
      </w:pPr>
      <w:r>
        <w:rPr>
          <w:rFonts w:cs="Aharoni"/>
        </w:rPr>
        <w:t>Challenge students to read in front of peers.</w:t>
      </w:r>
    </w:p>
    <w:p w:rsidR="008A27F5" w:rsidRDefault="008A27F5" w:rsidP="008A27F5">
      <w:pPr>
        <w:rPr>
          <w:rFonts w:cs="Aharoni"/>
        </w:rPr>
      </w:pPr>
    </w:p>
    <w:p w:rsidR="008A27F5" w:rsidRPr="008A27F5" w:rsidRDefault="008A27F5" w:rsidP="008A27F5">
      <w:pPr>
        <w:rPr>
          <w:rFonts w:cs="Aharoni"/>
          <w:b/>
        </w:rPr>
      </w:pPr>
      <w:r w:rsidRPr="008A27F5">
        <w:rPr>
          <w:rFonts w:cs="Aharoni"/>
          <w:b/>
        </w:rPr>
        <w:t>Assignment:</w:t>
      </w:r>
    </w:p>
    <w:p w:rsidR="008A27F5" w:rsidRDefault="008A27F5" w:rsidP="008A27F5">
      <w:pPr>
        <w:rPr>
          <w:rFonts w:cs="Aharoni"/>
        </w:rPr>
      </w:pPr>
      <w:r>
        <w:rPr>
          <w:rFonts w:cs="Aharoni"/>
        </w:rPr>
        <w:t>Find a piece of writing of any genre (fiction, nonfiction, poetry, drama, technical writing, etc.) of sufficient length in which it will be read for an entire minute.  Remaining literature will not be read.  Remaining literature will not be penalized.  Students will not be held responsible for the literature read.  The activity is to simply provide a piece of reading for others to listen to while the student reads.</w:t>
      </w:r>
    </w:p>
    <w:p w:rsidR="008A27F5" w:rsidRDefault="008A27F5" w:rsidP="008A27F5">
      <w:pPr>
        <w:rPr>
          <w:rFonts w:cs="Aharoni"/>
        </w:rPr>
      </w:pPr>
    </w:p>
    <w:p w:rsidR="008A27F5" w:rsidRDefault="008A27F5" w:rsidP="008A27F5">
      <w:pPr>
        <w:rPr>
          <w:rFonts w:cs="Aharoni"/>
          <w:b/>
        </w:rPr>
      </w:pPr>
      <w:r w:rsidRPr="008A27F5">
        <w:rPr>
          <w:rFonts w:cs="Aharoni"/>
          <w:b/>
        </w:rPr>
        <w:t>Due Date:  September 25</w:t>
      </w:r>
    </w:p>
    <w:p w:rsidR="008A27F5" w:rsidRPr="008A27F5" w:rsidRDefault="008A27F5" w:rsidP="008A27F5">
      <w:pPr>
        <w:rPr>
          <w:rFonts w:cs="Aharoni"/>
          <w:b/>
        </w:rPr>
      </w:pPr>
      <w:bookmarkStart w:id="0" w:name="_GoBack"/>
      <w:bookmarkEnd w:id="0"/>
    </w:p>
    <w:p w:rsidR="008A27F5" w:rsidRPr="008A27F5" w:rsidRDefault="008A27F5" w:rsidP="008A27F5">
      <w:pPr>
        <w:rPr>
          <w:rFonts w:cs="Aharoni"/>
          <w:b/>
        </w:rPr>
      </w:pPr>
      <w:r w:rsidRPr="008A27F5">
        <w:rPr>
          <w:rFonts w:cs="Aharoni"/>
          <w:b/>
        </w:rPr>
        <w:t>Reading Time:</w:t>
      </w:r>
    </w:p>
    <w:p w:rsidR="008A27F5" w:rsidRDefault="008A27F5" w:rsidP="008A27F5">
      <w:pPr>
        <w:rPr>
          <w:rFonts w:cs="Aharoni"/>
        </w:rPr>
      </w:pPr>
      <w:r>
        <w:rPr>
          <w:rFonts w:cs="Aharoni"/>
        </w:rPr>
        <w:t>Reading times will begin the following six weeks.  Students will choose the reading date.  If a student is absent on his/her reading date, the teacher will choose a piece to read from the teacher’s collection.  The absent student will be placed at the end of the line or in another student’s spot in the circumstance of that student’s reading and correlating absence.</w:t>
      </w:r>
    </w:p>
    <w:p w:rsidR="008A27F5" w:rsidRDefault="008A27F5" w:rsidP="008A27F5">
      <w:pPr>
        <w:rPr>
          <w:rFonts w:cs="Aharoni"/>
        </w:rPr>
      </w:pPr>
    </w:p>
    <w:p w:rsidR="008A27F5" w:rsidRPr="008A27F5" w:rsidRDefault="008A27F5" w:rsidP="008A27F5">
      <w:pPr>
        <w:rPr>
          <w:rFonts w:cs="Aharoni"/>
        </w:rPr>
      </w:pPr>
    </w:p>
    <w:sectPr w:rsidR="008A27F5" w:rsidRPr="008A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E1D95"/>
    <w:multiLevelType w:val="hybridMultilevel"/>
    <w:tmpl w:val="189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F5"/>
    <w:rsid w:val="008A27F5"/>
    <w:rsid w:val="00AB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Steplock</dc:creator>
  <cp:lastModifiedBy>Shawna Steplock</cp:lastModifiedBy>
  <cp:revision>1</cp:revision>
  <dcterms:created xsi:type="dcterms:W3CDTF">2014-09-22T12:45:00Z</dcterms:created>
  <dcterms:modified xsi:type="dcterms:W3CDTF">2014-09-22T12:55:00Z</dcterms:modified>
</cp:coreProperties>
</file>